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60" w:rsidRPr="00686B26" w:rsidRDefault="007D0460" w:rsidP="00C22E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4"/>
        </w:rPr>
      </w:pPr>
      <w:r w:rsidRPr="00686B26">
        <w:rPr>
          <w:rFonts w:ascii="Times New Roman" w:eastAsia="Times New Roman" w:hAnsi="Times New Roman"/>
          <w:b/>
          <w:bCs/>
          <w:color w:val="000000"/>
          <w:sz w:val="32"/>
          <w:szCs w:val="24"/>
        </w:rPr>
        <w:t>CELL PHONE USAGE</w:t>
      </w:r>
      <w:r w:rsidRPr="00686B26">
        <w:rPr>
          <w:rFonts w:ascii="Times New Roman" w:eastAsia="Times New Roman" w:hAnsi="Times New Roman"/>
          <w:b/>
          <w:bCs/>
          <w:color w:val="000000"/>
          <w:sz w:val="32"/>
          <w:szCs w:val="24"/>
        </w:rPr>
        <w:t xml:space="preserve"> POLICY</w:t>
      </w:r>
    </w:p>
    <w:p w:rsidR="007D0460" w:rsidRDefault="007D0460" w:rsidP="007D046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E63" w:rsidRDefault="00C22E63" w:rsidP="007D046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0460" w:rsidRPr="006D5BB2" w:rsidRDefault="007D0460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  <w:r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>Technology is a powerful tool for learning. Laptops have been distributed and students should bring them fully charged</w:t>
      </w:r>
      <w:r w:rsidR="00686B26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for </w:t>
      </w:r>
      <w:r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daily for use. Cell phones may be used in lieu of a camera for photography projects only in this class. </w:t>
      </w:r>
      <w:r w:rsidR="00C22E63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>Students</w:t>
      </w:r>
      <w:r w:rsidR="00C22E63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will receive instructions for photography and uploads</w:t>
      </w:r>
      <w:r w:rsidR="00C22E63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to platforms on laptops.</w:t>
      </w:r>
    </w:p>
    <w:p w:rsidR="007D0460" w:rsidRPr="006D5BB2" w:rsidRDefault="007D0460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</w:p>
    <w:p w:rsidR="007D0460" w:rsidRPr="006D5BB2" w:rsidRDefault="007D0460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</w:p>
    <w:p w:rsidR="00C22E63" w:rsidRPr="006D5BB2" w:rsidRDefault="00C22E63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  <w:r w:rsidRPr="006D5BB2">
        <w:rPr>
          <w:rFonts w:ascii="Times New Roman" w:eastAsia="Times New Roman" w:hAnsi="Times New Roman"/>
          <w:b/>
          <w:bCs/>
          <w:color w:val="000000"/>
          <w:sz w:val="36"/>
          <w:szCs w:val="24"/>
        </w:rPr>
        <w:t>HOWEVER</w:t>
      </w:r>
      <w:r w:rsidR="007D0460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, other uses </w:t>
      </w:r>
      <w:r w:rsidR="007D0460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>of a cell phone</w:t>
      </w:r>
      <w:r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</w:t>
      </w:r>
      <w:r w:rsidR="007D0460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>are a distraction</w:t>
      </w:r>
      <w:r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for all participants</w:t>
      </w:r>
      <w:r w:rsidR="007D0460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. </w:t>
      </w:r>
      <w:r w:rsidR="006D5BB2">
        <w:rPr>
          <w:rFonts w:ascii="Times New Roman" w:eastAsia="Times New Roman" w:hAnsi="Times New Roman"/>
          <w:bCs/>
          <w:color w:val="000000"/>
          <w:sz w:val="36"/>
          <w:szCs w:val="24"/>
        </w:rPr>
        <w:t>For example, s</w:t>
      </w:r>
      <w:r w:rsidR="007D0460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>crolling social media, watching you tube or movies, playing games, texting friends or taking phone calls</w:t>
      </w:r>
      <w:r w:rsid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</w:t>
      </w:r>
      <w:r w:rsidR="007D0460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are </w:t>
      </w:r>
      <w:r w:rsidR="007D0460" w:rsidRPr="006D5BB2">
        <w:rPr>
          <w:rFonts w:ascii="Times New Roman" w:eastAsia="Times New Roman" w:hAnsi="Times New Roman"/>
          <w:b/>
          <w:bCs/>
          <w:color w:val="000000"/>
          <w:sz w:val="36"/>
          <w:szCs w:val="24"/>
        </w:rPr>
        <w:t>PROHIBITED.</w:t>
      </w:r>
      <w:r w:rsidR="007D0460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</w:t>
      </w:r>
    </w:p>
    <w:p w:rsidR="00C22E63" w:rsidRPr="006D5BB2" w:rsidRDefault="00C22E63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</w:p>
    <w:p w:rsidR="00C22E63" w:rsidRPr="006D5BB2" w:rsidRDefault="007D0460" w:rsidP="007D046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24"/>
        </w:rPr>
      </w:pPr>
      <w:r w:rsidRPr="006D5BB2">
        <w:rPr>
          <w:rFonts w:ascii="Times New Roman" w:eastAsia="Times New Roman" w:hAnsi="Times New Roman"/>
          <w:b/>
          <w:bCs/>
          <w:color w:val="000000"/>
          <w:sz w:val="44"/>
          <w:szCs w:val="24"/>
        </w:rPr>
        <w:t>Therefore, the TEACHER will determine any and all instructional applications where a phone may be used (such as photography, laptop failure, Quizlet vocabulary games)</w:t>
      </w:r>
      <w:r w:rsidR="00C22E63" w:rsidRPr="006D5BB2">
        <w:rPr>
          <w:rFonts w:ascii="Times New Roman" w:eastAsia="Times New Roman" w:hAnsi="Times New Roman"/>
          <w:b/>
          <w:bCs/>
          <w:color w:val="000000"/>
          <w:sz w:val="44"/>
          <w:szCs w:val="24"/>
        </w:rPr>
        <w:t xml:space="preserve">. </w:t>
      </w:r>
    </w:p>
    <w:p w:rsidR="00C22E63" w:rsidRPr="006D5BB2" w:rsidRDefault="00C22E63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</w:p>
    <w:p w:rsidR="00C22E63" w:rsidRPr="006D5BB2" w:rsidRDefault="00C22E63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</w:p>
    <w:p w:rsidR="007D0460" w:rsidRPr="006D5BB2" w:rsidRDefault="007D0460" w:rsidP="007D0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24"/>
        </w:rPr>
      </w:pPr>
      <w:r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>Any use of a cell phone outside of th</w:t>
      </w:r>
      <w:r w:rsidR="00686B26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>ese types of</w:t>
      </w:r>
      <w:r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specific circumstance</w:t>
      </w:r>
      <w:r w:rsidR="006D5BB2">
        <w:rPr>
          <w:rFonts w:ascii="Times New Roman" w:eastAsia="Times New Roman" w:hAnsi="Times New Roman"/>
          <w:bCs/>
          <w:color w:val="000000"/>
          <w:sz w:val="36"/>
          <w:szCs w:val="24"/>
        </w:rPr>
        <w:t>s</w:t>
      </w:r>
      <w:bookmarkStart w:id="0" w:name="_GoBack"/>
      <w:bookmarkEnd w:id="0"/>
      <w:r w:rsidR="00686B26"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with</w:t>
      </w:r>
      <w:r w:rsidRPr="006D5BB2">
        <w:rPr>
          <w:rFonts w:ascii="Times New Roman" w:eastAsia="Times New Roman" w:hAnsi="Times New Roman"/>
          <w:bCs/>
          <w:color w:val="000000"/>
          <w:sz w:val="36"/>
          <w:szCs w:val="24"/>
        </w:rPr>
        <w:t xml:space="preserve"> teacher permission, will be addressed as a disciplinary issue. The first two weeks of school are considered the warning period. After, violations will be discussed with a parent/guardian. Lastly, lack of compliance will result in use administrative referral. </w:t>
      </w:r>
    </w:p>
    <w:p w:rsidR="007D0460" w:rsidRPr="006D5BB2" w:rsidRDefault="007D0460" w:rsidP="007D0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24"/>
        </w:rPr>
      </w:pPr>
    </w:p>
    <w:p w:rsidR="00A019DD" w:rsidRPr="006D5BB2" w:rsidRDefault="00A019DD">
      <w:pPr>
        <w:rPr>
          <w:sz w:val="32"/>
        </w:rPr>
      </w:pPr>
    </w:p>
    <w:sectPr w:rsidR="00A019DD" w:rsidRPr="006D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60"/>
    <w:rsid w:val="00686B26"/>
    <w:rsid w:val="006D5BB2"/>
    <w:rsid w:val="007D0460"/>
    <w:rsid w:val="00A019DD"/>
    <w:rsid w:val="00C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8F70"/>
  <w15:chartTrackingRefBased/>
  <w15:docId w15:val="{2B9C0806-091B-4BAB-B62D-A1289662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Dennison, Lisa L.</dc:creator>
  <cp:keywords/>
  <dc:description/>
  <cp:lastModifiedBy>Dennison, Lisa L.</cp:lastModifiedBy>
  <cp:revision>3</cp:revision>
  <dcterms:created xsi:type="dcterms:W3CDTF">2022-08-31T14:26:00Z</dcterms:created>
  <dcterms:modified xsi:type="dcterms:W3CDTF">2022-08-31T14:50:00Z</dcterms:modified>
</cp:coreProperties>
</file>